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C0E359C"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C4-260073</w:t>
      </w:r>
    </w:p>
    <w:p w14:paraId="11C88A41" w14:textId="04A0CE15"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6F8A4EA" w:rsidR="001E489F" w:rsidRPr="001533FF"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
    <w:p w14:paraId="49D92DA3" w14:textId="28702F3D"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4"/>
      <w:bookmarkStart w:id="1" w:name="OLE_LINK8"/>
      <w:bookmarkStart w:id="2"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0"/>
      <w:r w:rsidR="00CE136D">
        <w:rPr>
          <w:rFonts w:ascii="Arial" w:hAnsi="Arial" w:cs="Arial" w:hint="eastAsia"/>
          <w:b/>
          <w:sz w:val="24"/>
          <w:szCs w:val="24"/>
          <w:lang w:eastAsia="zh-CN"/>
        </w:rPr>
        <w:t>Reliability</w:t>
      </w:r>
      <w:bookmarkEnd w:id="1"/>
      <w:r w:rsidR="00CE136D" w:rsidRPr="006C2E80">
        <w:rPr>
          <w:rFonts w:ascii="Arial" w:eastAsia="Batang" w:hAnsi="Arial" w:cs="Arial"/>
          <w:b/>
          <w:sz w:val="24"/>
          <w:szCs w:val="24"/>
          <w:lang w:eastAsia="zh-CN"/>
        </w:rPr>
        <w:t xml:space="preserve"> </w:t>
      </w:r>
      <w:r w:rsidR="001533FF">
        <w:rPr>
          <w:rFonts w:ascii="Arial" w:hAnsi="Arial" w:cs="Arial" w:hint="eastAsia"/>
          <w:b/>
          <w:sz w:val="24"/>
          <w:szCs w:val="24"/>
          <w:lang w:eastAsia="zh-CN"/>
        </w:rPr>
        <w:t>for 6G Core Network</w:t>
      </w:r>
      <w:bookmarkEnd w:id="2"/>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D11D60"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Resilience and Reliability for 6G Core Network</w:t>
      </w:r>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D9497E" w:rsidRPr="00D9497E">
        <w:rPr>
          <w:rFonts w:ascii="Arial" w:eastAsia="Times New Roman" w:hAnsi="Arial" w:cs="Times New Roman"/>
          <w:color w:val="auto"/>
          <w:sz w:val="36"/>
          <w:szCs w:val="20"/>
          <w:highlight w:val="yellow"/>
          <w:lang w:eastAsia="ja-JP"/>
        </w:rPr>
        <w:t>xxxxxx</w:t>
      </w:r>
      <w:proofErr w:type="spellEnd"/>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621A7068" w:rsidR="001E489F" w:rsidRDefault="001E489F" w:rsidP="00270112">
            <w:pPr>
              <w:pStyle w:val="TAC"/>
            </w:pP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5552BC9B" w:rsidR="001E489F" w:rsidRDefault="00FC5EC7" w:rsidP="00270112">
            <w:pPr>
              <w:pStyle w:val="TAC"/>
            </w:pPr>
            <w:r w:rsidRPr="00DC3D88">
              <w:rPr>
                <w:rFonts w:eastAsia="等线"/>
              </w:rPr>
              <w:t>X</w:t>
            </w: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B28576D" w:rsidR="009A669C" w:rsidRDefault="009A669C" w:rsidP="009A669C">
            <w:pPr>
              <w:pStyle w:val="TAL"/>
            </w:pPr>
            <w:r w:rsidRPr="00DA5B56">
              <w:t>FS_6G_REQ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7D11E26F" w:rsidR="009A669C" w:rsidRDefault="009A669C" w:rsidP="009A669C">
            <w:pPr>
              <w:pStyle w:val="TAL"/>
            </w:pPr>
            <w:r w:rsidRPr="0069166A">
              <w:t>1050110</w:t>
            </w:r>
          </w:p>
        </w:tc>
        <w:tc>
          <w:tcPr>
            <w:tcW w:w="6010" w:type="dxa"/>
          </w:tcPr>
          <w:p w14:paraId="225432A0" w14:textId="3228BDF4" w:rsidR="009A669C" w:rsidRPr="00251D80" w:rsidRDefault="009A669C" w:rsidP="009A669C">
            <w:pPr>
              <w:pStyle w:val="TAL"/>
            </w:pPr>
            <w:r>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02B96D2F" w:rsidR="00FC5EC7" w:rsidRDefault="00FC5EC7" w:rsidP="00FC5EC7">
            <w:pPr>
              <w:pStyle w:val="TAL"/>
            </w:pPr>
            <w:r w:rsidRPr="0069166A">
              <w:t xml:space="preserve">RAN </w:t>
            </w:r>
            <w:r>
              <w:t xml:space="preserve">6G </w:t>
            </w:r>
            <w:r w:rsidRPr="0069166A">
              <w:t>study; TR</w:t>
            </w:r>
            <w:r w:rsidRPr="0018639D">
              <w:rPr>
                <w:iCs/>
                <w:lang w:val="en-US"/>
              </w:rPr>
              <w:t> </w:t>
            </w:r>
            <w:r>
              <w:t>38.8xx</w:t>
            </w:r>
          </w:p>
        </w:tc>
      </w:tr>
      <w:tr w:rsidR="00FC5EC7" w14:paraId="5EED5700" w14:textId="77777777" w:rsidTr="00270112">
        <w:trPr>
          <w:cantSplit/>
          <w:jc w:val="center"/>
        </w:trPr>
        <w:tc>
          <w:tcPr>
            <w:tcW w:w="1101" w:type="dxa"/>
          </w:tcPr>
          <w:p w14:paraId="6C79D360" w14:textId="1E9E57C7" w:rsidR="00FC5EC7" w:rsidRDefault="00FC5EC7" w:rsidP="00FC5EC7">
            <w:pPr>
              <w:pStyle w:val="TAL"/>
            </w:pPr>
            <w:r>
              <w:t>1090044</w:t>
            </w:r>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SA3 6G study; TR</w:t>
            </w:r>
            <w:r w:rsidRPr="0018639D">
              <w:rPr>
                <w:iCs/>
                <w:lang w:val="en-US"/>
              </w:rPr>
              <w:t> </w:t>
            </w:r>
            <w:r w:rsidRPr="3CF75CFD">
              <w:rPr>
                <w:szCs w:val="18"/>
              </w:rPr>
              <w:t>33.801-01</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4"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4"/>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5"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5"/>
    </w:p>
    <w:p w14:paraId="004F9B68" w14:textId="51D3A4A9" w:rsidR="00BB48A6" w:rsidRDefault="007213C6" w:rsidP="00DB12F6">
      <w:pPr>
        <w:rPr>
          <w:lang w:val="en-US" w:eastAsia="zh-CN"/>
        </w:rPr>
      </w:pPr>
      <w:bookmarkStart w:id="6"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7" w:name="OLE_LINK10"/>
      <w:r w:rsidR="00DB12F6" w:rsidRPr="0019209E">
        <w:rPr>
          <w:lang w:val="en-US"/>
        </w:rPr>
        <w:t>standardiz</w:t>
      </w:r>
      <w:r>
        <w:rPr>
          <w:rFonts w:hint="eastAsia"/>
          <w:lang w:val="en-US" w:eastAsia="zh-CN"/>
        </w:rPr>
        <w:t>ing the network resiliency and reliability solutions.</w:t>
      </w:r>
      <w:bookmarkEnd w:id="7"/>
      <w:r w:rsidR="005A483B">
        <w:rPr>
          <w:rFonts w:hint="eastAsia"/>
          <w:lang w:val="en-US" w:eastAsia="zh-CN"/>
        </w:rPr>
        <w:t xml:space="preserve"> </w:t>
      </w:r>
    </w:p>
    <w:bookmarkEnd w:id="6"/>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w:t>
      </w:r>
      <w:proofErr w:type="spellStart"/>
      <w:r w:rsidRPr="00BB48A6">
        <w:rPr>
          <w:lang w:val="en-US" w:eastAsia="zh-CN"/>
        </w:rPr>
        <w:t>FS_eSBA</w:t>
      </w:r>
      <w:proofErr w:type="spellEnd"/>
      <w:r w:rsidRPr="00BB48A6">
        <w:rPr>
          <w:lang w:val="en-US" w:eastAsia="zh-CN"/>
        </w:rPr>
        <w:t xml:space="preserve">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w:t>
      </w:r>
      <w:proofErr w:type="spellStart"/>
      <w:r w:rsidRPr="00BB48A6">
        <w:rPr>
          <w:lang w:val="en-US" w:eastAsia="zh-CN"/>
        </w:rPr>
        <w:t>ReP_UDR</w:t>
      </w:r>
      <w:proofErr w:type="spellEnd"/>
      <w:r w:rsidRPr="00BB48A6">
        <w:rPr>
          <w:lang w:val="en-US" w:eastAsia="zh-CN"/>
        </w:rPr>
        <w:t xml:space="preserve">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w:t>
      </w:r>
      <w:proofErr w:type="spellStart"/>
      <w:r w:rsidRPr="00BB48A6">
        <w:rPr>
          <w:lang w:val="en-US" w:eastAsia="zh-CN"/>
        </w:rPr>
        <w:t>FS_IMS_Resil</w:t>
      </w:r>
      <w:proofErr w:type="spellEnd"/>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8" w:name="OLE_LINK11"/>
      <w:r w:rsidR="00C337B5">
        <w:rPr>
          <w:rFonts w:hint="eastAsia"/>
          <w:lang w:eastAsia="zh-CN"/>
        </w:rPr>
        <w:t>6G network resiliency and reliability</w:t>
      </w:r>
      <w:bookmarkEnd w:id="8"/>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9" w:name="OLE_LINK13"/>
      <w:bookmarkStart w:id="10"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9"/>
    </w:p>
    <w:bookmarkEnd w:id="10"/>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4800E2FC" w:rsidR="00DB12F6" w:rsidRDefault="000C26DF" w:rsidP="00DB12F6">
      <w:pPr>
        <w:rPr>
          <w:lang w:eastAsia="zh-CN"/>
        </w:rPr>
      </w:pPr>
      <w:bookmarkStart w:id="11" w:name="OLE_LINK6"/>
      <w:r w:rsidRPr="000C26DF">
        <w:rPr>
          <w:lang w:eastAsia="zh-CN"/>
        </w:rPr>
        <w:t>The study on resilience and reliability aspects of the 6G core network and IMS network in CT4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341A9375"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2" w:name="OLE_LINK22"/>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3" w:name="OLE_LINK5"/>
      <w:r w:rsidR="00CA21E7">
        <w:rPr>
          <w:rFonts w:hint="eastAsia"/>
          <w:lang w:eastAsia="zh-CN"/>
        </w:rPr>
        <w:t>r</w:t>
      </w:r>
      <w:bookmarkStart w:id="14" w:name="OLE_LINK21"/>
      <w:r w:rsidR="00F27CF8" w:rsidRPr="00AB1898">
        <w:rPr>
          <w:rFonts w:eastAsia="Times New Roman"/>
          <w:lang w:eastAsia="en-GB"/>
        </w:rPr>
        <w:t>esist</w:t>
      </w:r>
      <w:bookmarkEnd w:id="14"/>
      <w:r w:rsidR="00F27CF8" w:rsidRPr="00AB1898">
        <w:rPr>
          <w:rFonts w:eastAsia="Times New Roman"/>
          <w:lang w:eastAsia="en-GB"/>
        </w:rPr>
        <w:t xml:space="preserve"> </w:t>
      </w:r>
      <w:r w:rsidRPr="00AB1898">
        <w:rPr>
          <w:rFonts w:eastAsia="Times New Roman"/>
          <w:lang w:eastAsia="en-GB"/>
        </w:rPr>
        <w:t xml:space="preserve">to perturbation events </w:t>
      </w:r>
      <w:bookmarkEnd w:id="13"/>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2"/>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1"/>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33D7CDFE"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new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6FCC307E"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on network resilience and reliability in 6G.</w:t>
      </w:r>
    </w:p>
    <w:p w14:paraId="49D2CF90" w14:textId="77CA1AC4"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conclusions being available, the CT4 work on new resilience and reliability solution shall rely on the </w:t>
      </w:r>
      <w:r w:rsidR="00373295">
        <w:rPr>
          <w:rFonts w:ascii="Times New Roman" w:hAnsi="Times New Roman" w:hint="eastAsia"/>
          <w:lang w:eastAsia="zh-CN"/>
        </w:rPr>
        <w:t>a</w:t>
      </w:r>
      <w:r w:rsidR="00373295" w:rsidRPr="00DB12F6">
        <w:rPr>
          <w:rFonts w:ascii="Times New Roman" w:hAnsi="Times New Roman"/>
        </w:rPr>
        <w:t xml:space="preserve">rchitectural </w:t>
      </w:r>
      <w:r w:rsidR="00373295">
        <w:rPr>
          <w:rFonts w:ascii="Times New Roman" w:hAnsi="Times New Roman" w:hint="eastAsia"/>
          <w:lang w:eastAsia="zh-CN"/>
        </w:rPr>
        <w:t>a</w:t>
      </w:r>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r w:rsidR="00373295">
        <w:rPr>
          <w:rFonts w:ascii="Times New Roman" w:hAnsi="Times New Roman" w:hint="eastAsia"/>
          <w:lang w:eastAsia="zh-CN"/>
        </w:rPr>
        <w:t>r</w:t>
      </w:r>
      <w:r w:rsidR="00373295" w:rsidRPr="00DB12F6">
        <w:rPr>
          <w:rFonts w:ascii="Times New Roman" w:hAnsi="Times New Roman"/>
        </w:rPr>
        <w:t xml:space="preserve">equirements </w:t>
      </w:r>
      <w:r w:rsidR="00A846CC">
        <w:rPr>
          <w:rFonts w:ascii="Times New Roman" w:hAnsi="Times New Roman" w:hint="eastAsia"/>
          <w:lang w:eastAsia="zh-CN"/>
        </w:rPr>
        <w:t xml:space="preserve">and solutions to KIs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23.801-1. Any resilience and reliability mechanism introduced by SA2 or SA3 should also be expected and factored into CT4 study and coordinate with other 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698A3669"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031BF9" w:rsidRPr="00031BF9">
        <w:rPr>
          <w:rFonts w:ascii="Times New Roman" w:hAnsi="Times New Roman"/>
        </w:rPr>
        <w:t>resilience and reliability requirements,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6865A482" w:rsidR="0005151C" w:rsidRPr="004536E7" w:rsidRDefault="0005151C" w:rsidP="004536E7">
      <w:pPr>
        <w:pStyle w:val="B2"/>
        <w:ind w:left="1437" w:hanging="870"/>
        <w:rPr>
          <w:rFonts w:eastAsia="等线"/>
        </w:rPr>
      </w:pPr>
      <w:bookmarkStart w:id="15"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to support</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architecture (SA2 dependence), 6G services (SA1</w:t>
      </w:r>
      <w:r w:rsidR="006B3A22">
        <w:rPr>
          <w:rFonts w:eastAsia="等线" w:hint="eastAsia"/>
          <w:lang w:eastAsia="zh-CN"/>
        </w:rPr>
        <w:t>/SA2</w:t>
      </w:r>
      <w:r w:rsidRPr="00D16C9C">
        <w:rPr>
          <w:rFonts w:eastAsia="等线"/>
        </w:rPr>
        <w:t xml:space="preserve"> dependence)</w:t>
      </w:r>
      <w:r w:rsidR="006B3A22">
        <w:rPr>
          <w:rFonts w:eastAsia="等线" w:hint="eastAsia"/>
          <w:lang w:eastAsia="zh-CN"/>
        </w:rPr>
        <w:t>, 6G capabilities (including enabling the use of AI)</w:t>
      </w:r>
      <w:r w:rsidRPr="00D16C9C">
        <w:rPr>
          <w:rFonts w:eastAsia="等线"/>
        </w:rPr>
        <w:t xml:space="preserve"> and 6G protocols (CT1/3/4 dependence)</w:t>
      </w:r>
      <w:r w:rsidRPr="004536E7">
        <w:rPr>
          <w:rFonts w:eastAsia="等线"/>
        </w:rPr>
        <w:t>.</w:t>
      </w:r>
    </w:p>
    <w:bookmarkEnd w:id="15"/>
    <w:p w14:paraId="498A8383" w14:textId="4098CDEE" w:rsidR="004536E7" w:rsidRDefault="004536E7" w:rsidP="004536E7">
      <w:pPr>
        <w:pStyle w:val="B1"/>
        <w:ind w:left="1135" w:hanging="851"/>
        <w:rPr>
          <w:rFonts w:ascii="Times New Roman" w:hAnsi="Times New Roman"/>
          <w:lang w:eastAsia="zh-CN"/>
        </w:rPr>
      </w:pPr>
    </w:p>
    <w:p w14:paraId="6CCD7F21" w14:textId="498CB29A"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on </w:t>
      </w:r>
      <w:bookmarkStart w:id="16"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16"/>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xml:space="preserve"> mechanisms</w:t>
      </w:r>
      <w:r w:rsidR="001273A8">
        <w:rPr>
          <w:rFonts w:ascii="Times New Roman" w:eastAsia="等线" w:hAnsi="Times New Roman" w:hint="eastAsia"/>
          <w:lang w:eastAsia="zh-CN"/>
        </w:rPr>
        <w:t xml:space="preserve"> and procedures</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17" w:name="OLE_LINK18"/>
      <w:r w:rsidR="00D51561">
        <w:rPr>
          <w:rFonts w:eastAsia="等线" w:hint="eastAsia"/>
          <w:lang w:eastAsia="zh-CN"/>
        </w:rPr>
        <w:t xml:space="preserve">network </w:t>
      </w:r>
      <w:bookmarkEnd w:id="17"/>
      <w:r w:rsidR="00D51561">
        <w:rPr>
          <w:rFonts w:eastAsia="等线" w:hint="eastAsia"/>
          <w:lang w:eastAsia="zh-CN"/>
        </w:rPr>
        <w:t xml:space="preserve">robustness and resilience </w:t>
      </w:r>
      <w:r w:rsidR="008A78A4" w:rsidRPr="008A78A4">
        <w:rPr>
          <w:rFonts w:eastAsia="等线"/>
        </w:rPr>
        <w:t xml:space="preserve">with minimal </w:t>
      </w:r>
      <w:bookmarkStart w:id="18" w:name="OLE_LINK29"/>
      <w:r w:rsidR="008A78A4" w:rsidRPr="008A78A4">
        <w:rPr>
          <w:rFonts w:eastAsia="等线"/>
        </w:rPr>
        <w:t>functionality disruption</w:t>
      </w:r>
      <w:bookmarkEnd w:id="18"/>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2017567F"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D51561">
        <w:rPr>
          <w:rFonts w:eastAsia="等线" w:hint="eastAsia"/>
          <w:color w:val="000000"/>
          <w:lang w:eastAsia="zh-CN"/>
        </w:rPr>
        <w:t>NF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62FF21FF"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19" w:name="OLE_LINK30"/>
      <w:r w:rsidR="00AB4301">
        <w:rPr>
          <w:rFonts w:eastAsia="等线" w:hint="eastAsia"/>
          <w:lang w:eastAsia="zh-CN"/>
        </w:rPr>
        <w:t>S</w:t>
      </w:r>
      <w:r w:rsidR="00AB4301" w:rsidRPr="00AB4301">
        <w:rPr>
          <w:rFonts w:eastAsia="等线"/>
          <w:lang w:eastAsia="zh-CN"/>
        </w:rPr>
        <w:t>tudy on the potential solutions and mechanisms for failure/outage monitoring, perception</w:t>
      </w:r>
      <w:r w:rsidR="00AB4301">
        <w:rPr>
          <w:rFonts w:eastAsia="等线" w:hint="eastAsia"/>
          <w:lang w:eastAsia="zh-CN"/>
        </w:rPr>
        <w:t>,</w:t>
      </w:r>
      <w:r w:rsidR="00AB4301" w:rsidRPr="00AB4301">
        <w:rPr>
          <w:rFonts w:eastAsia="等线"/>
          <w:lang w:eastAsia="zh-CN"/>
        </w:rPr>
        <w:t xml:space="preserve"> assessment</w:t>
      </w:r>
      <w:r w:rsidR="00AD2DCB">
        <w:rPr>
          <w:rFonts w:eastAsia="等线" w:hint="eastAsia"/>
          <w:lang w:eastAsia="zh-CN"/>
        </w:rPr>
        <w:t>, prediction</w:t>
      </w:r>
      <w:r w:rsidR="00AB4301" w:rsidRPr="00AB4301">
        <w:rPr>
          <w:rFonts w:eastAsia="等线"/>
          <w:lang w:eastAsia="zh-CN"/>
        </w:rPr>
        <w:t xml:space="preserve"> and prevention, </w:t>
      </w:r>
      <w:bookmarkEnd w:id="19"/>
      <w:r w:rsidR="00AB4301" w:rsidRPr="00AB4301">
        <w:rPr>
          <w:rFonts w:eastAsia="等线"/>
          <w:lang w:eastAsia="zh-CN"/>
        </w:rPr>
        <w:t xml:space="preserve">including leveraging capabilities introduced in 6G based on SA2 progress, </w:t>
      </w:r>
      <w:r w:rsidR="0099026D">
        <w:rPr>
          <w:rFonts w:eastAsia="等线" w:hint="eastAsia"/>
          <w:lang w:eastAsia="zh-CN"/>
        </w:rPr>
        <w:t>e</w:t>
      </w:r>
      <w:r w:rsidR="00AB4301" w:rsidRPr="00AB4301">
        <w:rPr>
          <w:rFonts w:eastAsia="等线"/>
          <w:lang w:eastAsia="zh-CN"/>
        </w:rPr>
        <w:t>.g. AI, AI agent, etc.</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1521A84D" w14:textId="4F057C8A" w:rsidR="00D51561" w:rsidRDefault="00D51561" w:rsidP="00D51561">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p>
    <w:p w14:paraId="691C4648" w14:textId="1D6EF140" w:rsidR="00C37E62" w:rsidRDefault="004536E7" w:rsidP="00C37E62">
      <w:pPr>
        <w:pStyle w:val="B2"/>
        <w:ind w:leftChars="383" w:left="1636" w:hanging="870"/>
        <w:rPr>
          <w:rFonts w:eastAsia="等线"/>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AD2DCB">
        <w:rPr>
          <w:rFonts w:eastAsia="等线" w:hint="eastAsia"/>
          <w:lang w:eastAsia="zh-CN"/>
        </w:rPr>
        <w:t>2</w:t>
      </w:r>
      <w:r w:rsidR="00FD0094" w:rsidRPr="00D60DFF">
        <w:rPr>
          <w:rFonts w:eastAsia="等线"/>
        </w:rPr>
        <w:t>:</w:t>
      </w:r>
      <w:r w:rsidR="00C37E62" w:rsidRPr="00C37E62">
        <w:rPr>
          <w:rFonts w:eastAsia="等线"/>
        </w:rPr>
        <w:t xml:space="preserve"> </w:t>
      </w:r>
      <w:r w:rsidR="00C37E62">
        <w:rPr>
          <w:rFonts w:eastAsia="等线" w:hint="eastAsia"/>
          <w:lang w:eastAsia="zh-CN"/>
        </w:rPr>
        <w:t>S</w:t>
      </w:r>
      <w:r w:rsidR="00C37E62" w:rsidRPr="00C37E62">
        <w:rPr>
          <w:rFonts w:eastAsia="等线"/>
        </w:rPr>
        <w:t>tudy on the systematic failure isolation 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539E9599" w:rsidR="00C37E62" w:rsidRDefault="00C37E62" w:rsidP="00C37E62">
      <w:pPr>
        <w:pStyle w:val="B2"/>
        <w:numPr>
          <w:ilvl w:val="0"/>
          <w:numId w:val="13"/>
        </w:numPr>
        <w:rPr>
          <w:rFonts w:eastAsia="等线"/>
        </w:rPr>
      </w:pPr>
      <w:r>
        <w:rPr>
          <w:rFonts w:eastAsia="等线" w:hint="eastAsia"/>
          <w:lang w:eastAsia="zh-CN"/>
        </w:rPr>
        <w:t>D</w:t>
      </w:r>
      <w:r w:rsidRPr="00C37E62">
        <w:rPr>
          <w:rFonts w:eastAsia="等线"/>
        </w:rPr>
        <w:t>ifferent NFs within 6G network.</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lastRenderedPageBreak/>
        <w:t>Network sharing operators.</w:t>
      </w:r>
    </w:p>
    <w:p w14:paraId="55C23663" w14:textId="61CF73FD"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3</w:t>
      </w:r>
      <w:r w:rsidRPr="00D60DFF">
        <w:rPr>
          <w:rFonts w:eastAsia="等线"/>
        </w:rPr>
        <w:t>:</w:t>
      </w:r>
      <w:r w:rsidRPr="00D60DFF">
        <w:rPr>
          <w:rFonts w:eastAsia="等线"/>
        </w:rPr>
        <w:tab/>
      </w:r>
      <w:r w:rsidR="00DB0C82">
        <w:rPr>
          <w:rFonts w:eastAsia="等线" w:hint="eastAsia"/>
          <w:lang w:eastAsia="zh-CN"/>
        </w:rPr>
        <w:t xml:space="preserve"> </w:t>
      </w:r>
      <w:bookmarkStart w:id="20" w:name="OLE_LINK31"/>
      <w:r w:rsidR="00AD2DCB">
        <w:rPr>
          <w:rFonts w:eastAsia="宋体" w:hint="eastAsia"/>
          <w:lang w:eastAsia="zh-CN"/>
        </w:rPr>
        <w:t>S</w:t>
      </w:r>
      <w:r w:rsidR="00AD2DCB" w:rsidRPr="00361624">
        <w:rPr>
          <w:rFonts w:eastAsia="宋体" w:hint="eastAsia"/>
          <w:lang w:eastAsia="zh-CN"/>
        </w:rPr>
        <w:t xml:space="preserve">tudy </w:t>
      </w:r>
      <w:r w:rsidR="00AD2DCB" w:rsidRPr="001C6505">
        <w:rPr>
          <w:rFonts w:eastAsia="宋体" w:hint="eastAsia"/>
          <w:lang w:eastAsia="zh-CN"/>
        </w:rPr>
        <w:t>on the</w:t>
      </w:r>
      <w:r w:rsidR="00AD2DCB">
        <w:rPr>
          <w:rFonts w:eastAsia="宋体" w:hint="eastAsia"/>
          <w:lang w:eastAsia="zh-CN"/>
        </w:rPr>
        <w:t xml:space="preserve"> </w:t>
      </w:r>
      <w:r w:rsidR="00AD2DCB" w:rsidRPr="001C6505">
        <w:rPr>
          <w:rFonts w:eastAsia="宋体" w:hint="eastAsia"/>
          <w:lang w:eastAsia="zh-CN"/>
        </w:rPr>
        <w:t xml:space="preserve">procedure </w:t>
      </w:r>
      <w:r w:rsidR="00A377D8">
        <w:rPr>
          <w:rFonts w:eastAsia="宋体" w:hint="eastAsia"/>
          <w:lang w:eastAsia="zh-CN"/>
        </w:rPr>
        <w:t xml:space="preserve">optimization </w:t>
      </w:r>
      <w:r w:rsidR="00A377D8">
        <w:rPr>
          <w:rFonts w:hint="eastAsia"/>
          <w:lang w:eastAsia="zh-CN"/>
        </w:rPr>
        <w:t xml:space="preserve">for bypassing the failure point in the event of failure, </w:t>
      </w:r>
      <w:r w:rsidR="00AD2DCB" w:rsidRPr="00361624">
        <w:rPr>
          <w:rFonts w:eastAsia="宋体" w:hint="eastAsia"/>
          <w:lang w:eastAsia="zh-CN"/>
        </w:rPr>
        <w:t>based on the standard procedures specified by stage 2.</w:t>
      </w:r>
      <w:bookmarkEnd w:id="20"/>
    </w:p>
    <w:p w14:paraId="16AD56DF" w14:textId="2B4AE3B0"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4</w:t>
      </w:r>
      <w:r w:rsidR="00FD0094" w:rsidRPr="00D60DFF">
        <w:rPr>
          <w:rFonts w:eastAsia="等线"/>
        </w:rPr>
        <w:t>:</w:t>
      </w:r>
      <w:r w:rsidR="00FD0094" w:rsidRPr="00D60DFF">
        <w:rPr>
          <w:rFonts w:eastAsia="等线"/>
        </w:rPr>
        <w:tab/>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s</w:t>
      </w:r>
      <w:r w:rsidR="00FD0094" w:rsidRPr="000D16BF">
        <w:rPr>
          <w:rFonts w:eastAsia="等线"/>
          <w:color w:val="000000"/>
          <w:lang w:eastAsia="zh-CN"/>
        </w:rPr>
        <w:t xml:space="preserve">tability of services provided by the </w:t>
      </w:r>
      <w:r w:rsidR="00A377D8">
        <w:rPr>
          <w:rFonts w:eastAsia="等线" w:hint="eastAsia"/>
          <w:color w:val="000000"/>
          <w:lang w:eastAsia="zh-CN"/>
        </w:rPr>
        <w:t>localized</w:t>
      </w:r>
      <w:r w:rsidR="00FD0094" w:rsidRPr="000D16BF">
        <w:rPr>
          <w:rFonts w:eastAsia="等线"/>
          <w:color w:val="000000"/>
          <w:lang w:eastAsia="zh-CN"/>
        </w:rPr>
        <w:t xml:space="preserve"> network in case of abnormal transmission occurring between the </w:t>
      </w:r>
      <w:r w:rsidR="00FD0094">
        <w:rPr>
          <w:rFonts w:eastAsia="等线" w:hint="eastAsia"/>
          <w:color w:val="000000"/>
          <w:lang w:eastAsia="zh-CN"/>
        </w:rPr>
        <w:t>core</w:t>
      </w:r>
      <w:r w:rsidR="00FD0094" w:rsidRPr="000D16BF">
        <w:rPr>
          <w:rFonts w:eastAsia="等线"/>
          <w:color w:val="000000"/>
          <w:lang w:eastAsia="zh-CN"/>
        </w:rPr>
        <w:t xml:space="preserve"> network and the </w:t>
      </w:r>
      <w:r w:rsidR="00A377D8">
        <w:rPr>
          <w:rFonts w:eastAsia="等线" w:hint="eastAsia"/>
          <w:color w:val="000000"/>
          <w:lang w:eastAsia="zh-CN"/>
        </w:rPr>
        <w:t>localized</w:t>
      </w:r>
      <w:r w:rsidR="00FD0094" w:rsidRPr="000D16BF">
        <w:rPr>
          <w:rFonts w:eastAsia="等线"/>
          <w:color w:val="000000"/>
          <w:lang w:eastAsia="zh-CN"/>
        </w:rPr>
        <w:t xml:space="preserve"> network</w:t>
      </w:r>
      <w:r>
        <w:rPr>
          <w:rFonts w:eastAsia="等线" w:hint="eastAsia"/>
          <w:color w:val="000000"/>
          <w:lang w:eastAsia="zh-CN"/>
        </w:rPr>
        <w:t>.</w:t>
      </w:r>
    </w:p>
    <w:p w14:paraId="6DDF87FA" w14:textId="1783C5AE" w:rsidR="004536E7" w:rsidRDefault="004536E7" w:rsidP="004536E7">
      <w:pPr>
        <w:pStyle w:val="B2"/>
        <w:ind w:leftChars="383" w:left="1636" w:hanging="870"/>
        <w:rPr>
          <w:rFonts w:eastAsia="等线"/>
        </w:rPr>
      </w:pPr>
      <w:bookmarkStart w:id="21"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5</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21"/>
    <w:p w14:paraId="33706A1F" w14:textId="6DE9C095"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6</w:t>
      </w:r>
      <w:r w:rsidRPr="00D60DFF">
        <w:rPr>
          <w:rFonts w:eastAsia="等线"/>
        </w:rPr>
        <w:t>:</w:t>
      </w:r>
      <w:r w:rsidRPr="00D60DFF">
        <w:rPr>
          <w:rFonts w:eastAsia="等线"/>
        </w:rPr>
        <w:tab/>
      </w:r>
      <w:r w:rsidR="00DB0C82">
        <w:rPr>
          <w:rFonts w:eastAsia="等线" w:hint="eastAsia"/>
          <w:lang w:eastAsia="zh-CN"/>
        </w:rPr>
        <w:t xml:space="preserve"> </w:t>
      </w:r>
      <w:bookmarkStart w:id="22" w:name="OLE_LINK14"/>
      <w:r w:rsidR="00591AAD">
        <w:rPr>
          <w:rFonts w:eastAsia="等线" w:hint="eastAsia"/>
          <w:lang w:eastAsia="zh-CN"/>
        </w:rPr>
        <w:t>P</w:t>
      </w:r>
      <w:r w:rsidR="00FD0094">
        <w:rPr>
          <w:rFonts w:eastAsia="等线" w:hint="eastAsia"/>
          <w:color w:val="000000"/>
          <w:lang w:eastAsia="zh-CN"/>
        </w:rPr>
        <w:t>revent</w:t>
      </w:r>
      <w:r w:rsidR="00591AAD">
        <w:rPr>
          <w:rFonts w:eastAsia="等线" w:hint="eastAsia"/>
          <w:color w:val="000000"/>
          <w:lang w:eastAsia="zh-CN"/>
        </w:rPr>
        <w:t>ion of</w:t>
      </w:r>
      <w:r w:rsidR="00FD0094">
        <w:rPr>
          <w:rFonts w:eastAsia="等线" w:hint="eastAsia"/>
          <w:color w:val="000000"/>
          <w:lang w:eastAsia="zh-CN"/>
        </w:rPr>
        <w:t xml:space="preserve"> signal storm</w:t>
      </w:r>
      <w:r w:rsidR="00591AAD">
        <w:rPr>
          <w:rFonts w:eastAsia="等线" w:hint="eastAsia"/>
          <w:color w:val="000000"/>
          <w:lang w:eastAsia="zh-CN"/>
        </w:rPr>
        <w:t xml:space="preserve"> </w:t>
      </w:r>
      <w:bookmarkEnd w:id="22"/>
      <w:r w:rsidR="00591AAD">
        <w:rPr>
          <w:rFonts w:eastAsia="等线" w:hint="eastAsia"/>
          <w:color w:val="000000"/>
          <w:lang w:eastAsia="zh-CN"/>
        </w:rPr>
        <w:t xml:space="preserve">(e.g. </w:t>
      </w:r>
      <w:r w:rsidR="00C50A5A">
        <w:rPr>
          <w:rFonts w:eastAsia="等线" w:hint="eastAsia"/>
          <w:color w:val="000000"/>
          <w:lang w:eastAsia="zh-CN"/>
        </w:rPr>
        <w:t xml:space="preserve">Seamless </w:t>
      </w:r>
      <w:r w:rsidR="00591AAD" w:rsidRPr="00591AAD">
        <w:rPr>
          <w:rFonts w:eastAsia="等线"/>
          <w:color w:val="000000"/>
          <w:lang w:eastAsia="zh-CN"/>
        </w:rPr>
        <w:t xml:space="preserve">Data Centre </w:t>
      </w:r>
      <w:r w:rsidR="00C50A5A">
        <w:rPr>
          <w:rFonts w:eastAsia="等线" w:hint="eastAsia"/>
          <w:color w:val="000000"/>
          <w:lang w:eastAsia="zh-CN"/>
        </w:rPr>
        <w:t>switch</w:t>
      </w:r>
      <w:r w:rsidR="00591AAD">
        <w:rPr>
          <w:rFonts w:eastAsia="等线" w:hint="eastAsia"/>
          <w:color w:val="000000"/>
          <w:lang w:eastAsia="zh-CN"/>
        </w:rPr>
        <w:t xml:space="preserve">, as described in </w:t>
      </w:r>
      <w:r w:rsidR="00591AAD" w:rsidRPr="004536E7">
        <w:rPr>
          <w:rFonts w:eastAsia="等线"/>
        </w:rPr>
        <w:t>Clause</w:t>
      </w:r>
      <w:r w:rsidR="00591AAD">
        <w:rPr>
          <w:color w:val="000000"/>
          <w:lang w:val="en-US" w:eastAsia="ja-JP"/>
        </w:rPr>
        <w:t> </w:t>
      </w:r>
      <w:r w:rsidR="00F02C6A">
        <w:rPr>
          <w:rFonts w:hint="eastAsia"/>
          <w:color w:val="000000"/>
          <w:lang w:val="en-US" w:eastAsia="zh-CN"/>
        </w:rPr>
        <w:t>5.</w:t>
      </w:r>
      <w:r w:rsidR="00591AAD">
        <w:rPr>
          <w:rFonts w:eastAsia="等线" w:hint="eastAsia"/>
          <w:lang w:val="en-US" w:eastAsia="zh-CN"/>
        </w:rPr>
        <w:t>6</w:t>
      </w:r>
      <w:r w:rsidR="00591AAD" w:rsidRPr="004536E7">
        <w:rPr>
          <w:rFonts w:eastAsia="等线"/>
        </w:rPr>
        <w:t>.</w:t>
      </w:r>
      <w:r w:rsidR="00591AAD">
        <w:rPr>
          <w:rFonts w:eastAsia="等线" w:hint="eastAsia"/>
          <w:lang w:eastAsia="zh-CN"/>
        </w:rPr>
        <w:t>5</w:t>
      </w:r>
      <w:r w:rsidR="00591AAD" w:rsidRPr="004536E7">
        <w:rPr>
          <w:rFonts w:eastAsia="等线"/>
        </w:rPr>
        <w:t xml:space="preserve"> of 3GPP</w:t>
      </w:r>
      <w:r w:rsidR="00591AAD">
        <w:rPr>
          <w:color w:val="000000"/>
          <w:lang w:val="en-US" w:eastAsia="ja-JP"/>
        </w:rPr>
        <w:t> </w:t>
      </w:r>
      <w:r w:rsidR="00591AAD" w:rsidRPr="004536E7">
        <w:rPr>
          <w:rFonts w:eastAsia="等线"/>
        </w:rPr>
        <w:t>TS</w:t>
      </w:r>
      <w:r w:rsidR="00591AAD">
        <w:rPr>
          <w:color w:val="000000"/>
          <w:lang w:val="en-US" w:eastAsia="ja-JP"/>
        </w:rPr>
        <w:t> </w:t>
      </w:r>
      <w:r w:rsidR="00591AAD" w:rsidRPr="004536E7">
        <w:rPr>
          <w:rFonts w:eastAsia="等线"/>
        </w:rPr>
        <w:t>22.870</w:t>
      </w:r>
      <w:r w:rsidR="00591AAD">
        <w:rPr>
          <w:rFonts w:eastAsia="等线" w:hint="eastAsia"/>
          <w:color w:val="000000"/>
          <w:lang w:eastAsia="zh-CN"/>
        </w:rPr>
        <w:t>)</w:t>
      </w:r>
      <w:r>
        <w:rPr>
          <w:rFonts w:eastAsia="等线" w:hint="eastAsia"/>
          <w:color w:val="000000"/>
          <w:lang w:eastAsia="zh-CN"/>
        </w:rPr>
        <w:t>.</w:t>
      </w:r>
    </w:p>
    <w:p w14:paraId="1AA5E1B1" w14:textId="6917A692"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7</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AD2DCB">
        <w:rPr>
          <w:rFonts w:eastAsia="等线" w:hint="eastAsia"/>
          <w:color w:val="000000"/>
          <w:lang w:eastAsia="zh-CN"/>
        </w:rPr>
        <w:t>NF</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20440526"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2.8</w:t>
      </w:r>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78410F">
        <w:rPr>
          <w:rFonts w:eastAsia="等线" w:hint="eastAsia"/>
          <w:lang w:eastAsia="zh-CN"/>
        </w:rPr>
        <w:t>e</w:t>
      </w:r>
      <w:r w:rsidRPr="009A4500">
        <w:rPr>
          <w:rFonts w:eastAsia="等线"/>
          <w:lang w:eastAsia="zh-CN"/>
        </w:rPr>
        <w:t>.g. AI, AI agent, etc.</w:t>
      </w:r>
    </w:p>
    <w:p w14:paraId="25A3AC70" w14:textId="77777777" w:rsidR="00FD0094" w:rsidRDefault="00FD0094" w:rsidP="00FD0094">
      <w:pPr>
        <w:pStyle w:val="B2"/>
        <w:ind w:left="1437" w:hanging="870"/>
        <w:rPr>
          <w:rFonts w:eastAsia="等线"/>
        </w:rPr>
      </w:pPr>
    </w:p>
    <w:p w14:paraId="6EE59721" w14:textId="7857686A"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A377D8">
        <w:rPr>
          <w:rFonts w:eastAsia="等线" w:hint="eastAsia"/>
          <w:color w:val="000000"/>
          <w:lang w:eastAsia="zh-CN"/>
        </w:rPr>
        <w:t xml:space="preserve">rapid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3" w:name="OLE_LINK24"/>
      <w:r w:rsidR="00DC268F" w:rsidRPr="00DC268F">
        <w:rPr>
          <w:rFonts w:eastAsia="等线"/>
          <w:color w:val="000000"/>
          <w:lang w:eastAsia="zh-CN"/>
        </w:rPr>
        <w:t>perturbation events</w:t>
      </w:r>
      <w:bookmarkEnd w:id="23"/>
      <w:r>
        <w:rPr>
          <w:rFonts w:eastAsia="等线" w:hint="eastAsia"/>
          <w:color w:val="000000"/>
          <w:lang w:eastAsia="zh-CN"/>
        </w:rPr>
        <w:t>, including</w:t>
      </w:r>
      <w:r w:rsidRPr="00C2258C">
        <w:rPr>
          <w:rFonts w:eastAsia="等线"/>
          <w:color w:val="000000"/>
          <w:lang w:eastAsia="ja-JP"/>
        </w:rPr>
        <w:t>:</w:t>
      </w:r>
    </w:p>
    <w:p w14:paraId="78E3C372" w14:textId="35E8EF23"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4" w:name="OLE_LINK23"/>
      <w:r w:rsidR="002C3F7C">
        <w:rPr>
          <w:rFonts w:eastAsia="等线" w:hint="eastAsia"/>
          <w:lang w:eastAsia="zh-CN"/>
        </w:rPr>
        <w:t>S</w:t>
      </w:r>
      <w:r w:rsidR="002C3F7C" w:rsidRPr="002C3F7C">
        <w:rPr>
          <w:rFonts w:eastAsia="等线"/>
          <w:color w:val="000000"/>
          <w:lang w:eastAsia="zh-CN"/>
        </w:rPr>
        <w:t>tudy on rapid NF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5"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5"/>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4"/>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ED0D679" w14:textId="00E4A38A" w:rsidR="009A4500" w:rsidRDefault="009A4500" w:rsidP="009A4500">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3.4</w:t>
      </w:r>
      <w:r w:rsidRPr="00D60DFF">
        <w:rPr>
          <w:rFonts w:eastAsia="等线"/>
        </w:rPr>
        <w:t>:</w:t>
      </w:r>
      <w:r>
        <w:rPr>
          <w:rFonts w:eastAsia="等线" w:hint="eastAsia"/>
          <w:lang w:eastAsia="zh-CN"/>
        </w:rPr>
        <w:t xml:space="preserve"> S</w:t>
      </w:r>
      <w:r w:rsidRPr="009A4500">
        <w:rPr>
          <w:rFonts w:eastAsia="等线"/>
          <w:lang w:eastAsia="zh-CN"/>
        </w:rPr>
        <w:t xml:space="preserve">tudy on whether and how to guarantee </w:t>
      </w:r>
      <w:bookmarkStart w:id="26" w:name="OLE_LINK16"/>
      <w:r w:rsidRPr="009A4500">
        <w:rPr>
          <w:rFonts w:eastAsia="等线"/>
          <w:lang w:eastAsia="zh-CN"/>
        </w:rPr>
        <w:t>the minimum and fundamental services for high</w:t>
      </w:r>
      <w:r>
        <w:rPr>
          <w:rFonts w:eastAsia="等线" w:hint="eastAsia"/>
          <w:lang w:eastAsia="zh-CN"/>
        </w:rPr>
        <w:t xml:space="preserve"> </w:t>
      </w:r>
      <w:r w:rsidRPr="009A4500">
        <w:rPr>
          <w:rFonts w:eastAsia="等线"/>
          <w:lang w:eastAsia="zh-CN"/>
        </w:rPr>
        <w:t>priority subscribers</w:t>
      </w:r>
      <w:bookmarkEnd w:id="26"/>
      <w:r w:rsidRPr="009A4500">
        <w:rPr>
          <w:rFonts w:eastAsia="等线"/>
          <w:lang w:eastAsia="zh-CN"/>
        </w:rPr>
        <w:t xml:space="preserve"> during the extreme disaster.</w:t>
      </w:r>
    </w:p>
    <w:p w14:paraId="0A14E1C7" w14:textId="2339FCDE"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3.5</w:t>
      </w:r>
      <w:r w:rsidRPr="00D60DFF">
        <w:rPr>
          <w:rFonts w:eastAsia="等线"/>
        </w:rPr>
        <w:t>:</w:t>
      </w:r>
      <w:r>
        <w:rPr>
          <w:rFonts w:eastAsia="等线" w:hint="eastAsia"/>
          <w:lang w:eastAsia="zh-CN"/>
        </w:rPr>
        <w:t xml:space="preserve"> S</w:t>
      </w:r>
      <w:r w:rsidRPr="002C3F7C">
        <w:rPr>
          <w:rFonts w:eastAsia="等线"/>
          <w:lang w:eastAsia="zh-CN"/>
        </w:rPr>
        <w:t xml:space="preserve">tudy on how to handle the massive </w:t>
      </w:r>
      <w:proofErr w:type="spellStart"/>
      <w:r w:rsidRPr="002C3F7C">
        <w:rPr>
          <w:rFonts w:eastAsia="等线"/>
          <w:lang w:eastAsia="zh-CN"/>
        </w:rPr>
        <w:t>signaling</w:t>
      </w:r>
      <w:proofErr w:type="spellEnd"/>
      <w:r w:rsidRPr="002C3F7C">
        <w:rPr>
          <w:rFonts w:eastAsia="等线"/>
          <w:lang w:eastAsia="zh-CN"/>
        </w:rPr>
        <w:t xml:space="preserve"> connection during/after a failure recovery.</w:t>
      </w:r>
    </w:p>
    <w:p w14:paraId="0D5EA542" w14:textId="77777777" w:rsidR="009A4500" w:rsidRPr="009A4500" w:rsidRDefault="009A4500" w:rsidP="00FD0094">
      <w:pPr>
        <w:pStyle w:val="B2"/>
        <w:ind w:leftChars="383" w:left="1636" w:hanging="870"/>
        <w:rPr>
          <w:rFonts w:eastAsia="等线"/>
          <w:color w:val="000000"/>
          <w:lang w:eastAsia="zh-CN"/>
        </w:rPr>
      </w:pPr>
    </w:p>
    <w:p w14:paraId="13C1C08D" w14:textId="2FA96223" w:rsidR="009A4500" w:rsidRPr="00C93C95" w:rsidRDefault="009A4500" w:rsidP="009A4500">
      <w:pPr>
        <w:spacing w:after="240"/>
      </w:pPr>
      <w:bookmarkStart w:id="27" w:name="OLE_LINK20"/>
      <w:r w:rsidRPr="00C93C95">
        <w:rPr>
          <w:rFonts w:hint="eastAsia"/>
        </w:rPr>
        <w:t>T</w:t>
      </w:r>
      <w:r w:rsidRPr="00C93C95">
        <w:t>he progress and results of 3GPP TR 22.870(SA1 study)</w:t>
      </w:r>
      <w:r w:rsidRPr="00C93C95">
        <w:rPr>
          <w:rFonts w:hint="eastAsia"/>
        </w:rPr>
        <w:t xml:space="preserve">, </w:t>
      </w:r>
      <w:r w:rsidRPr="00C93C95">
        <w:t>TR </w:t>
      </w:r>
      <w:r w:rsidRPr="00C93C95">
        <w:rPr>
          <w:rFonts w:hint="eastAsia"/>
        </w:rPr>
        <w:t>23</w:t>
      </w:r>
      <w:r w:rsidRPr="00C93C95">
        <w:t>.</w:t>
      </w:r>
      <w:r w:rsidRPr="00C93C95">
        <w:rPr>
          <w:rFonts w:hint="eastAsia"/>
        </w:rPr>
        <w:t>801-1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Pr="00682CCE">
        <w:rPr>
          <w:rFonts w:hint="eastAsia"/>
          <w:highlight w:val="yellow"/>
        </w:rPr>
        <w:t>xxx</w:t>
      </w:r>
      <w:r w:rsidRPr="00C93C95">
        <w:rPr>
          <w:rFonts w:hint="eastAsia"/>
        </w:rPr>
        <w:t xml:space="preserve">(SA3 study) </w:t>
      </w:r>
      <w:r w:rsidRPr="00C93C95">
        <w:t>shall be taken into account</w:t>
      </w:r>
      <w:r w:rsidRPr="00C93C95">
        <w:rPr>
          <w:rFonts w:hint="eastAsia"/>
        </w:rPr>
        <w:t>.</w:t>
      </w:r>
      <w:bookmarkEnd w:id="27"/>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0E48ED72"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for 6G core network</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396543BC" w:rsidR="00DD538B" w:rsidRPr="00416655" w:rsidRDefault="00DD538B" w:rsidP="00DD538B">
            <w:pPr>
              <w:pStyle w:val="TAL"/>
              <w:rPr>
                <w:lang w:eastAsia="zh-CN"/>
              </w:rPr>
            </w:pP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148FC881" w:rsidR="00F629C5" w:rsidRPr="00416655" w:rsidRDefault="00F629C5" w:rsidP="00270112">
      <w:pPr>
        <w:overflowPunct w:val="0"/>
        <w:autoSpaceDE w:val="0"/>
        <w:autoSpaceDN w:val="0"/>
        <w:adjustRightInd w:val="0"/>
        <w:spacing w:after="180"/>
        <w:ind w:right="-99"/>
        <w:textAlignment w:val="baseline"/>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41BDBB92" w:rsidR="00857A8D" w:rsidRDefault="00857A8D" w:rsidP="00857A8D">
            <w:pPr>
              <w:pStyle w:val="TAL"/>
            </w:pPr>
          </w:p>
        </w:tc>
      </w:tr>
      <w:tr w:rsidR="00A42973" w14:paraId="30495D7C" w14:textId="77777777" w:rsidTr="00270112">
        <w:trPr>
          <w:cantSplit/>
          <w:jc w:val="center"/>
        </w:trPr>
        <w:tc>
          <w:tcPr>
            <w:tcW w:w="5029" w:type="dxa"/>
          </w:tcPr>
          <w:p w14:paraId="7900D71D" w14:textId="26D19EA4" w:rsidR="00A42973" w:rsidRPr="00BC5FE8" w:rsidRDefault="00A42973" w:rsidP="00857A8D">
            <w:pPr>
              <w:pStyle w:val="TAL"/>
              <w:rPr>
                <w:rFonts w:eastAsia="等线"/>
                <w:lang w:eastAsia="zh-CN"/>
              </w:rPr>
            </w:pPr>
          </w:p>
        </w:tc>
      </w:tr>
      <w:tr w:rsidR="0021295B" w14:paraId="4EE205BB" w14:textId="77777777" w:rsidTr="00270112">
        <w:trPr>
          <w:cantSplit/>
          <w:jc w:val="center"/>
        </w:trPr>
        <w:tc>
          <w:tcPr>
            <w:tcW w:w="5029" w:type="dxa"/>
          </w:tcPr>
          <w:p w14:paraId="7828C387" w14:textId="52BFC1CF" w:rsidR="0021295B" w:rsidRPr="00BC5FE8" w:rsidRDefault="0021295B" w:rsidP="00857A8D">
            <w:pPr>
              <w:pStyle w:val="TAL"/>
              <w:rPr>
                <w:rFonts w:eastAsia="等线"/>
                <w:lang w:eastAsia="zh-CN"/>
              </w:rPr>
            </w:pPr>
          </w:p>
        </w:tc>
      </w:tr>
      <w:tr w:rsidR="001D1C91" w14:paraId="1EEB271D" w14:textId="77777777" w:rsidTr="00270112">
        <w:trPr>
          <w:cantSplit/>
          <w:jc w:val="center"/>
        </w:trPr>
        <w:tc>
          <w:tcPr>
            <w:tcW w:w="5029" w:type="dxa"/>
          </w:tcPr>
          <w:p w14:paraId="4E39EAA2" w14:textId="217AFFF0" w:rsidR="001D1C91" w:rsidRPr="0021295B" w:rsidRDefault="001D1C91" w:rsidP="00857A8D">
            <w:pPr>
              <w:pStyle w:val="TAL"/>
              <w:rPr>
                <w:rFonts w:eastAsia="等线"/>
                <w:lang w:eastAsia="zh-CN"/>
              </w:rPr>
            </w:pPr>
          </w:p>
        </w:tc>
      </w:tr>
      <w:tr w:rsidR="00857A8D" w14:paraId="2C5796E3" w14:textId="77777777" w:rsidTr="00270112">
        <w:trPr>
          <w:cantSplit/>
          <w:jc w:val="center"/>
        </w:trPr>
        <w:tc>
          <w:tcPr>
            <w:tcW w:w="5029" w:type="dxa"/>
          </w:tcPr>
          <w:p w14:paraId="3ABE29D5" w14:textId="06B95695" w:rsidR="00857A8D" w:rsidRDefault="00857A8D" w:rsidP="00857A8D">
            <w:pPr>
              <w:pStyle w:val="TAL"/>
              <w:rPr>
                <w:lang w:eastAsia="zh-CN"/>
              </w:rPr>
            </w:pPr>
          </w:p>
        </w:tc>
      </w:tr>
      <w:tr w:rsidR="00857A8D" w14:paraId="5425D30D" w14:textId="77777777" w:rsidTr="00270112">
        <w:trPr>
          <w:cantSplit/>
          <w:jc w:val="center"/>
        </w:trPr>
        <w:tc>
          <w:tcPr>
            <w:tcW w:w="5029" w:type="dxa"/>
          </w:tcPr>
          <w:p w14:paraId="37445962" w14:textId="233B28E9" w:rsidR="00857A8D" w:rsidRDefault="00857A8D" w:rsidP="00857A8D">
            <w:pPr>
              <w:pStyle w:val="TAL"/>
              <w:rPr>
                <w:lang w:eastAsia="zh-CN"/>
              </w:rPr>
            </w:pPr>
          </w:p>
        </w:tc>
      </w:tr>
      <w:tr w:rsidR="00857A8D" w14:paraId="0E49C138" w14:textId="77777777" w:rsidTr="00270112">
        <w:trPr>
          <w:cantSplit/>
          <w:jc w:val="center"/>
        </w:trPr>
        <w:tc>
          <w:tcPr>
            <w:tcW w:w="5029" w:type="dxa"/>
          </w:tcPr>
          <w:p w14:paraId="4A1E7A61" w14:textId="2F9D4AD6" w:rsidR="00857A8D" w:rsidRDefault="00857A8D" w:rsidP="00857A8D">
            <w:pPr>
              <w:pStyle w:val="TAL"/>
              <w:rPr>
                <w:lang w:eastAsia="zh-CN"/>
              </w:rPr>
            </w:pPr>
          </w:p>
        </w:tc>
      </w:tr>
      <w:tr w:rsidR="00857A8D" w14:paraId="3EDE7FDD" w14:textId="77777777" w:rsidTr="00270112">
        <w:trPr>
          <w:cantSplit/>
          <w:jc w:val="center"/>
        </w:trPr>
        <w:tc>
          <w:tcPr>
            <w:tcW w:w="5029" w:type="dxa"/>
          </w:tcPr>
          <w:p w14:paraId="3E863CFD" w14:textId="404CC590" w:rsidR="00857A8D" w:rsidRDefault="00857A8D" w:rsidP="00857A8D">
            <w:pPr>
              <w:pStyle w:val="TAL"/>
            </w:pP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7E70" w14:textId="77777777" w:rsidR="00653470" w:rsidRDefault="00653470">
      <w:r>
        <w:separator/>
      </w:r>
    </w:p>
  </w:endnote>
  <w:endnote w:type="continuationSeparator" w:id="0">
    <w:p w14:paraId="60487147" w14:textId="77777777" w:rsidR="00653470" w:rsidRDefault="0065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DC00" w14:textId="77777777" w:rsidR="00653470" w:rsidRDefault="00653470">
      <w:r>
        <w:separator/>
      </w:r>
    </w:p>
  </w:footnote>
  <w:footnote w:type="continuationSeparator" w:id="0">
    <w:p w14:paraId="3FD4FC33" w14:textId="77777777" w:rsidR="00653470" w:rsidRDefault="00653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726EB"/>
    <w:rsid w:val="00072A7C"/>
    <w:rsid w:val="00076D14"/>
    <w:rsid w:val="000775E7"/>
    <w:rsid w:val="0007775C"/>
    <w:rsid w:val="00084FD5"/>
    <w:rsid w:val="00085E04"/>
    <w:rsid w:val="000949E6"/>
    <w:rsid w:val="00094F23"/>
    <w:rsid w:val="000967F4"/>
    <w:rsid w:val="000975AF"/>
    <w:rsid w:val="000A1393"/>
    <w:rsid w:val="000A6432"/>
    <w:rsid w:val="000C26DF"/>
    <w:rsid w:val="000C5C2F"/>
    <w:rsid w:val="000D07F6"/>
    <w:rsid w:val="000D16BF"/>
    <w:rsid w:val="000D25FE"/>
    <w:rsid w:val="000D4C45"/>
    <w:rsid w:val="000D555E"/>
    <w:rsid w:val="000D6D78"/>
    <w:rsid w:val="000E0429"/>
    <w:rsid w:val="000E0437"/>
    <w:rsid w:val="000E0F45"/>
    <w:rsid w:val="000E506B"/>
    <w:rsid w:val="000F6E51"/>
    <w:rsid w:val="00102750"/>
    <w:rsid w:val="00102A24"/>
    <w:rsid w:val="00105A93"/>
    <w:rsid w:val="00121D73"/>
    <w:rsid w:val="001244C2"/>
    <w:rsid w:val="001273A8"/>
    <w:rsid w:val="0013259C"/>
    <w:rsid w:val="00132A38"/>
    <w:rsid w:val="00134541"/>
    <w:rsid w:val="00135831"/>
    <w:rsid w:val="00135A75"/>
    <w:rsid w:val="00136FFE"/>
    <w:rsid w:val="001376A6"/>
    <w:rsid w:val="001424CD"/>
    <w:rsid w:val="0014389B"/>
    <w:rsid w:val="0014413C"/>
    <w:rsid w:val="00150C36"/>
    <w:rsid w:val="001533FF"/>
    <w:rsid w:val="00155D82"/>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416D"/>
    <w:rsid w:val="001B5421"/>
    <w:rsid w:val="001B5DD6"/>
    <w:rsid w:val="001B650D"/>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20373"/>
    <w:rsid w:val="00221438"/>
    <w:rsid w:val="00221A7A"/>
    <w:rsid w:val="00226974"/>
    <w:rsid w:val="0023220A"/>
    <w:rsid w:val="0023264B"/>
    <w:rsid w:val="00232AB1"/>
    <w:rsid w:val="002336A6"/>
    <w:rsid w:val="002336BF"/>
    <w:rsid w:val="00235F9B"/>
    <w:rsid w:val="00236BBA"/>
    <w:rsid w:val="00236D1F"/>
    <w:rsid w:val="002407FF"/>
    <w:rsid w:val="00241A03"/>
    <w:rsid w:val="00241CFF"/>
    <w:rsid w:val="00243051"/>
    <w:rsid w:val="002451AE"/>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C1F"/>
    <w:rsid w:val="002A67A0"/>
    <w:rsid w:val="002B074C"/>
    <w:rsid w:val="002B2FE7"/>
    <w:rsid w:val="002B34EA"/>
    <w:rsid w:val="002B4572"/>
    <w:rsid w:val="002B5361"/>
    <w:rsid w:val="002B60C9"/>
    <w:rsid w:val="002B722D"/>
    <w:rsid w:val="002C1BA4"/>
    <w:rsid w:val="002C3F7C"/>
    <w:rsid w:val="002C47B8"/>
    <w:rsid w:val="002C7E7F"/>
    <w:rsid w:val="002D32EB"/>
    <w:rsid w:val="002D4602"/>
    <w:rsid w:val="002E397B"/>
    <w:rsid w:val="002E3AE2"/>
    <w:rsid w:val="002E7464"/>
    <w:rsid w:val="002E7FA1"/>
    <w:rsid w:val="002F26A2"/>
    <w:rsid w:val="002F37CB"/>
    <w:rsid w:val="002F7CCB"/>
    <w:rsid w:val="002F7E57"/>
    <w:rsid w:val="00301992"/>
    <w:rsid w:val="003057FD"/>
    <w:rsid w:val="003101C6"/>
    <w:rsid w:val="00310E70"/>
    <w:rsid w:val="00313F3E"/>
    <w:rsid w:val="003143F7"/>
    <w:rsid w:val="00316C5A"/>
    <w:rsid w:val="003175EB"/>
    <w:rsid w:val="00320536"/>
    <w:rsid w:val="00321614"/>
    <w:rsid w:val="00325E33"/>
    <w:rsid w:val="003275E6"/>
    <w:rsid w:val="00335A7A"/>
    <w:rsid w:val="00336422"/>
    <w:rsid w:val="00353415"/>
    <w:rsid w:val="00354553"/>
    <w:rsid w:val="00356B1C"/>
    <w:rsid w:val="0035731D"/>
    <w:rsid w:val="003715B7"/>
    <w:rsid w:val="00371F1A"/>
    <w:rsid w:val="0037245A"/>
    <w:rsid w:val="00373295"/>
    <w:rsid w:val="00376C60"/>
    <w:rsid w:val="00381AE2"/>
    <w:rsid w:val="0038757C"/>
    <w:rsid w:val="00392C87"/>
    <w:rsid w:val="003A0826"/>
    <w:rsid w:val="003A36EF"/>
    <w:rsid w:val="003A4023"/>
    <w:rsid w:val="003A5FFA"/>
    <w:rsid w:val="003A67E1"/>
    <w:rsid w:val="003A7108"/>
    <w:rsid w:val="003B48DF"/>
    <w:rsid w:val="003C17D5"/>
    <w:rsid w:val="003C47ED"/>
    <w:rsid w:val="003C7195"/>
    <w:rsid w:val="003C7655"/>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744D4"/>
    <w:rsid w:val="00475BFA"/>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FA0"/>
    <w:rsid w:val="004D3C5B"/>
    <w:rsid w:val="004E1010"/>
    <w:rsid w:val="004E21FB"/>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A0646"/>
    <w:rsid w:val="005A2AEE"/>
    <w:rsid w:val="005A3249"/>
    <w:rsid w:val="005A483B"/>
    <w:rsid w:val="005A6ABC"/>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6021A4"/>
    <w:rsid w:val="0060507C"/>
    <w:rsid w:val="0060630E"/>
    <w:rsid w:val="006066AF"/>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91006"/>
    <w:rsid w:val="00791B51"/>
    <w:rsid w:val="007925EF"/>
    <w:rsid w:val="00793432"/>
    <w:rsid w:val="00795AD1"/>
    <w:rsid w:val="007A046B"/>
    <w:rsid w:val="007A0EF3"/>
    <w:rsid w:val="007B2052"/>
    <w:rsid w:val="007B5456"/>
    <w:rsid w:val="007B5F65"/>
    <w:rsid w:val="007C07D6"/>
    <w:rsid w:val="007C4537"/>
    <w:rsid w:val="007C767B"/>
    <w:rsid w:val="007D3C7C"/>
    <w:rsid w:val="007D687A"/>
    <w:rsid w:val="007D68B1"/>
    <w:rsid w:val="007E1BA0"/>
    <w:rsid w:val="007F2297"/>
    <w:rsid w:val="007F55EC"/>
    <w:rsid w:val="007F6574"/>
    <w:rsid w:val="0080657B"/>
    <w:rsid w:val="008113F0"/>
    <w:rsid w:val="00830814"/>
    <w:rsid w:val="00831057"/>
    <w:rsid w:val="008313C7"/>
    <w:rsid w:val="0083350D"/>
    <w:rsid w:val="00837EF8"/>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6BD5"/>
    <w:rsid w:val="0088730D"/>
    <w:rsid w:val="008912CD"/>
    <w:rsid w:val="00897C84"/>
    <w:rsid w:val="008A06BE"/>
    <w:rsid w:val="008A098E"/>
    <w:rsid w:val="008A44A1"/>
    <w:rsid w:val="008A4AA7"/>
    <w:rsid w:val="008A56FD"/>
    <w:rsid w:val="008A78A4"/>
    <w:rsid w:val="008C5B79"/>
    <w:rsid w:val="008D3DA6"/>
    <w:rsid w:val="008D5DA3"/>
    <w:rsid w:val="008D6CAB"/>
    <w:rsid w:val="008E34ED"/>
    <w:rsid w:val="008E548D"/>
    <w:rsid w:val="008E5F2E"/>
    <w:rsid w:val="008E70F7"/>
    <w:rsid w:val="008E7AF0"/>
    <w:rsid w:val="008F0899"/>
    <w:rsid w:val="008F1D3B"/>
    <w:rsid w:val="008F7444"/>
    <w:rsid w:val="008F7A15"/>
    <w:rsid w:val="00900C6C"/>
    <w:rsid w:val="00901CA3"/>
    <w:rsid w:val="00905296"/>
    <w:rsid w:val="009106C6"/>
    <w:rsid w:val="00910AD6"/>
    <w:rsid w:val="0091321C"/>
    <w:rsid w:val="00913788"/>
    <w:rsid w:val="0091399A"/>
    <w:rsid w:val="0091738E"/>
    <w:rsid w:val="00922D71"/>
    <w:rsid w:val="00922D75"/>
    <w:rsid w:val="00925BC4"/>
    <w:rsid w:val="00926791"/>
    <w:rsid w:val="009357E2"/>
    <w:rsid w:val="0093661C"/>
    <w:rsid w:val="009369C1"/>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533"/>
    <w:rsid w:val="009A0093"/>
    <w:rsid w:val="009A3833"/>
    <w:rsid w:val="009A3916"/>
    <w:rsid w:val="009A4500"/>
    <w:rsid w:val="009A5F57"/>
    <w:rsid w:val="009A62E2"/>
    <w:rsid w:val="009A669C"/>
    <w:rsid w:val="009B110B"/>
    <w:rsid w:val="009B13F0"/>
    <w:rsid w:val="009B196A"/>
    <w:rsid w:val="009D5E48"/>
    <w:rsid w:val="009D6D9F"/>
    <w:rsid w:val="009D7F7C"/>
    <w:rsid w:val="009E0B41"/>
    <w:rsid w:val="009E1910"/>
    <w:rsid w:val="009E5DBA"/>
    <w:rsid w:val="009E795F"/>
    <w:rsid w:val="009F02DC"/>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1157"/>
    <w:rsid w:val="00B30214"/>
    <w:rsid w:val="00B3526C"/>
    <w:rsid w:val="00B376E0"/>
    <w:rsid w:val="00B419FD"/>
    <w:rsid w:val="00B43DA4"/>
    <w:rsid w:val="00B45C31"/>
    <w:rsid w:val="00B47534"/>
    <w:rsid w:val="00B50B89"/>
    <w:rsid w:val="00B520C5"/>
    <w:rsid w:val="00B52AFB"/>
    <w:rsid w:val="00B54F21"/>
    <w:rsid w:val="00B5557E"/>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3E87"/>
    <w:rsid w:val="00BF0A84"/>
    <w:rsid w:val="00BF30D8"/>
    <w:rsid w:val="00BF4326"/>
    <w:rsid w:val="00BF77AC"/>
    <w:rsid w:val="00C01C7B"/>
    <w:rsid w:val="00C03706"/>
    <w:rsid w:val="00C03F46"/>
    <w:rsid w:val="00C10796"/>
    <w:rsid w:val="00C15929"/>
    <w:rsid w:val="00C159BC"/>
    <w:rsid w:val="00C15A54"/>
    <w:rsid w:val="00C21607"/>
    <w:rsid w:val="00C21CB9"/>
    <w:rsid w:val="00C2214E"/>
    <w:rsid w:val="00C2258C"/>
    <w:rsid w:val="00C247CD"/>
    <w:rsid w:val="00C2519B"/>
    <w:rsid w:val="00C278EB"/>
    <w:rsid w:val="00C27F53"/>
    <w:rsid w:val="00C318E2"/>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A21E7"/>
    <w:rsid w:val="00CA2B4F"/>
    <w:rsid w:val="00CA3AB4"/>
    <w:rsid w:val="00CA5DB0"/>
    <w:rsid w:val="00CB183C"/>
    <w:rsid w:val="00CB2C2E"/>
    <w:rsid w:val="00CC084E"/>
    <w:rsid w:val="00CC1845"/>
    <w:rsid w:val="00CC58E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6F20"/>
    <w:rsid w:val="00D73350"/>
    <w:rsid w:val="00D80D3A"/>
    <w:rsid w:val="00D80E10"/>
    <w:rsid w:val="00D82231"/>
    <w:rsid w:val="00D8756E"/>
    <w:rsid w:val="00D938DD"/>
    <w:rsid w:val="00D9497E"/>
    <w:rsid w:val="00D95EAB"/>
    <w:rsid w:val="00D974EA"/>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3C66"/>
    <w:rsid w:val="00DD40D2"/>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91F"/>
    <w:rsid w:val="00EF5F36"/>
    <w:rsid w:val="00EF61B6"/>
    <w:rsid w:val="00F0218C"/>
    <w:rsid w:val="00F0251A"/>
    <w:rsid w:val="00F02C6A"/>
    <w:rsid w:val="00F0393B"/>
    <w:rsid w:val="00F069DD"/>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7FC3"/>
    <w:rsid w:val="00F735AD"/>
    <w:rsid w:val="00F741CB"/>
    <w:rsid w:val="00F763A4"/>
    <w:rsid w:val="00F80D67"/>
    <w:rsid w:val="00F81CF2"/>
    <w:rsid w:val="00F82A04"/>
    <w:rsid w:val="00F83460"/>
    <w:rsid w:val="00F83DF3"/>
    <w:rsid w:val="00F85FD7"/>
    <w:rsid w:val="00F941B8"/>
    <w:rsid w:val="00FA1287"/>
    <w:rsid w:val="00FA26AF"/>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3964</TotalTime>
  <Pages>5</Pages>
  <Words>1545</Words>
  <Characters>8822</Characters>
  <Application>Microsoft Office Word</Application>
  <DocSecurity>0</DocSecurity>
  <Lines>284</Lines>
  <Paragraphs>175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rev3</cp:lastModifiedBy>
  <cp:revision>8</cp:revision>
  <cp:lastPrinted>2001-04-23T09:30:00Z</cp:lastPrinted>
  <dcterms:created xsi:type="dcterms:W3CDTF">2025-11-18T17:51:00Z</dcterms:created>
  <dcterms:modified xsi:type="dcterms:W3CDTF">2026-01-29T09:13:00Z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